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076D7" w14:textId="77777777" w:rsidR="00240A0F" w:rsidRDefault="00240A0F" w:rsidP="00240A0F">
      <w:pPr>
        <w:shd w:val="clear" w:color="auto" w:fill="FFFFFF"/>
        <w:spacing w:after="0" w:line="360" w:lineRule="atLeast"/>
        <w:outlineLvl w:val="0"/>
        <w:rPr>
          <w:rFonts w:ascii="Lucida Sans Unicode" w:eastAsia="Times New Roman" w:hAnsi="Lucida Sans Unicode" w:cs="Lucida Sans Unicode"/>
          <w:b/>
          <w:bCs/>
          <w:color w:val="CC3300"/>
          <w:spacing w:val="-12"/>
          <w:kern w:val="36"/>
          <w:sz w:val="48"/>
          <w:szCs w:val="48"/>
        </w:rPr>
      </w:pPr>
      <w:r>
        <w:rPr>
          <w:noProof/>
        </w:rPr>
        <w:drawing>
          <wp:inline distT="0" distB="0" distL="0" distR="0" wp14:anchorId="716076E7" wp14:editId="716076E8">
            <wp:extent cx="2834640" cy="828211"/>
            <wp:effectExtent l="0" t="0" r="3810" b="0"/>
            <wp:docPr id="3" name="Picture 3" descr="Congregation Bet Hav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regation Bet Haver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4640" cy="828211"/>
                    </a:xfrm>
                    <a:prstGeom prst="rect">
                      <a:avLst/>
                    </a:prstGeom>
                    <a:noFill/>
                    <a:ln>
                      <a:noFill/>
                    </a:ln>
                  </pic:spPr>
                </pic:pic>
              </a:graphicData>
            </a:graphic>
          </wp:inline>
        </w:drawing>
      </w:r>
    </w:p>
    <w:p w14:paraId="716076D8" w14:textId="77777777" w:rsidR="00240A0F" w:rsidRPr="001A60E2" w:rsidRDefault="00240A0F" w:rsidP="00240A0F">
      <w:pPr>
        <w:shd w:val="clear" w:color="auto" w:fill="FFFFFF"/>
        <w:spacing w:after="0" w:line="360" w:lineRule="atLeast"/>
        <w:outlineLvl w:val="0"/>
        <w:rPr>
          <w:rFonts w:ascii="Lucida Sans Unicode" w:eastAsia="Times New Roman" w:hAnsi="Lucida Sans Unicode" w:cs="Lucida Sans Unicode"/>
          <w:b/>
          <w:bCs/>
          <w:color w:val="CC3300"/>
          <w:spacing w:val="-12"/>
          <w:kern w:val="36"/>
          <w:sz w:val="48"/>
          <w:szCs w:val="48"/>
        </w:rPr>
      </w:pPr>
      <w:r w:rsidRPr="001A60E2">
        <w:rPr>
          <w:rFonts w:ascii="Lucida Sans Unicode" w:eastAsia="Times New Roman" w:hAnsi="Lucida Sans Unicode" w:cs="Lucida Sans Unicode"/>
          <w:b/>
          <w:bCs/>
          <w:color w:val="CC3300"/>
          <w:spacing w:val="-12"/>
          <w:kern w:val="36"/>
          <w:sz w:val="48"/>
          <w:szCs w:val="48"/>
        </w:rPr>
        <w:t>Israel Peace Alternatives</w:t>
      </w:r>
    </w:p>
    <w:p w14:paraId="716076D9" w14:textId="77777777" w:rsidR="00240A0F" w:rsidRDefault="00240A0F" w:rsidP="00240A0F">
      <w:pPr>
        <w:shd w:val="clear" w:color="auto" w:fill="FFFFFF"/>
        <w:spacing w:line="240" w:lineRule="auto"/>
        <w:rPr>
          <w:rFonts w:ascii="Lucida Sans Unicode" w:eastAsia="Times New Roman" w:hAnsi="Lucida Sans Unicode" w:cs="Lucida Sans Unicode"/>
          <w:b/>
          <w:bCs/>
          <w:color w:val="000000"/>
          <w:sz w:val="18"/>
          <w:szCs w:val="18"/>
        </w:rPr>
      </w:pPr>
      <w:r w:rsidRPr="00506D2C">
        <w:rPr>
          <w:rFonts w:ascii="Lucida Sans Unicode" w:eastAsia="Times New Roman" w:hAnsi="Lucida Sans Unicode" w:cs="Lucida Sans Unicode"/>
          <w:b/>
          <w:bCs/>
          <w:color w:val="000000"/>
          <w:sz w:val="18"/>
          <w:szCs w:val="18"/>
        </w:rPr>
        <w:t>“</w:t>
      </w:r>
      <w:r w:rsidRPr="001A60E2">
        <w:rPr>
          <w:rFonts w:ascii="Lucida Sans Unicode" w:eastAsia="Times New Roman" w:hAnsi="Lucida Sans Unicode" w:cs="Lucida Sans Unicode"/>
          <w:b/>
          <w:bCs/>
          <w:color w:val="000000"/>
          <w:sz w:val="18"/>
          <w:szCs w:val="18"/>
        </w:rPr>
        <w:t>Pursuit of justice and peace for the preservation and strengthening of a democratic Jewish Israel</w:t>
      </w:r>
      <w:r w:rsidRPr="00506D2C">
        <w:rPr>
          <w:rFonts w:ascii="Lucida Sans Unicode" w:eastAsia="Times New Roman" w:hAnsi="Lucida Sans Unicode" w:cs="Lucida Sans Unicode"/>
          <w:b/>
          <w:bCs/>
          <w:color w:val="000000"/>
          <w:sz w:val="18"/>
          <w:szCs w:val="18"/>
        </w:rPr>
        <w:t>”</w:t>
      </w:r>
    </w:p>
    <w:p w14:paraId="6111505C" w14:textId="77777777" w:rsidR="0084734F" w:rsidRDefault="0084734F" w:rsidP="00EA2A2A">
      <w:pPr>
        <w:spacing w:line="240" w:lineRule="auto"/>
        <w:jc w:val="center"/>
        <w:rPr>
          <w:rFonts w:ascii="Arial" w:eastAsia="Times New Roman" w:hAnsi="Arial" w:cs="Arial"/>
          <w:b/>
          <w:bCs/>
          <w:color w:val="000080"/>
          <w:sz w:val="28"/>
          <w:szCs w:val="28"/>
        </w:rPr>
      </w:pPr>
      <w:r>
        <w:rPr>
          <w:rFonts w:ascii="Arial" w:eastAsia="Times New Roman" w:hAnsi="Arial" w:cs="Arial"/>
          <w:b/>
          <w:bCs/>
          <w:color w:val="000080"/>
          <w:sz w:val="28"/>
          <w:szCs w:val="28"/>
        </w:rPr>
        <w:t xml:space="preserve"> </w:t>
      </w:r>
    </w:p>
    <w:p w14:paraId="103A4709" w14:textId="77777777" w:rsidR="0084734F" w:rsidRPr="0084734F" w:rsidRDefault="0084734F" w:rsidP="0084734F">
      <w:pPr>
        <w:pStyle w:val="Heading2"/>
        <w:rPr>
          <w:sz w:val="40"/>
          <w:szCs w:val="40"/>
        </w:rPr>
      </w:pPr>
      <w:r w:rsidRPr="0084734F">
        <w:rPr>
          <w:sz w:val="40"/>
          <w:szCs w:val="40"/>
        </w:rPr>
        <w:t>Mission Statement</w:t>
      </w:r>
    </w:p>
    <w:p w14:paraId="26C3EA2E" w14:textId="77777777" w:rsidR="0084734F" w:rsidRPr="00DB06A2" w:rsidRDefault="0084734F" w:rsidP="0084734F">
      <w:pPr>
        <w:pStyle w:val="NormalWeb"/>
        <w:rPr>
          <w:i/>
        </w:rPr>
      </w:pPr>
      <w:r w:rsidRPr="00DB06A2">
        <w:rPr>
          <w:i/>
        </w:rPr>
        <w:t>Israel Peace Alternatives (IPA) consists of members of Congregation Bet </w:t>
      </w:r>
      <w:proofErr w:type="spellStart"/>
      <w:r w:rsidRPr="00DB06A2">
        <w:rPr>
          <w:i/>
        </w:rPr>
        <w:t>Haverim</w:t>
      </w:r>
      <w:proofErr w:type="spellEnd"/>
      <w:r w:rsidRPr="00DB06A2">
        <w:rPr>
          <w:i/>
        </w:rPr>
        <w:t xml:space="preserve"> dedicated to the preservation and strengthening of a democratic Jewish Israel through the achievement of a negotiated settlement of the Israeli-Palestinian conflict and adherence to the principles of freedom, justice, and equality for all Israeli citizens as articulated in the declaration of independence of the State of Israel.</w:t>
      </w:r>
    </w:p>
    <w:p w14:paraId="44FBAC3F" w14:textId="77777777" w:rsidR="0084734F" w:rsidRPr="00DB06A2" w:rsidRDefault="0084734F" w:rsidP="0084734F">
      <w:pPr>
        <w:pStyle w:val="NormalWeb"/>
        <w:rPr>
          <w:i/>
        </w:rPr>
      </w:pPr>
      <w:r w:rsidRPr="00DB06A2">
        <w:rPr>
          <w:i/>
        </w:rPr>
        <w:t>We are impelled by the obligation to pursue justice and peace, placed upon us by our sacred writings as well as the best Jewish secular traditions of the past three centuries.  Our programs, which are open to all congregational members and the public, are designed to advance these objectives through information, education, discussion and advocacy.</w:t>
      </w:r>
    </w:p>
    <w:p w14:paraId="58606070" w14:textId="3FFABA2B" w:rsidR="003005DA" w:rsidRDefault="0084734F" w:rsidP="0084734F">
      <w:pPr>
        <w:pStyle w:val="Heading2"/>
        <w:rPr>
          <w:rFonts w:ascii="Georgia" w:hAnsi="Georgia"/>
          <w:color w:val="333333"/>
          <w:sz w:val="28"/>
          <w:szCs w:val="28"/>
          <w:shd w:val="clear" w:color="auto" w:fill="FFFFFF"/>
        </w:rPr>
      </w:pPr>
      <w:r w:rsidRPr="00167156">
        <w:rPr>
          <w:rFonts w:ascii="Georgia" w:hAnsi="Georgia"/>
          <w:color w:val="333333"/>
          <w:sz w:val="28"/>
          <w:szCs w:val="28"/>
          <w:shd w:val="clear" w:color="auto" w:fill="FFFFFF"/>
        </w:rPr>
        <w:t>CBH members interested in supportin</w:t>
      </w:r>
      <w:r>
        <w:rPr>
          <w:rFonts w:ascii="Georgia" w:hAnsi="Georgia"/>
          <w:color w:val="333333"/>
          <w:sz w:val="28"/>
          <w:szCs w:val="28"/>
          <w:shd w:val="clear" w:color="auto" w:fill="FFFFFF"/>
        </w:rPr>
        <w:t xml:space="preserve">g </w:t>
      </w:r>
      <w:r w:rsidR="003005DA">
        <w:rPr>
          <w:rFonts w:ascii="Georgia" w:hAnsi="Georgia"/>
          <w:color w:val="333333"/>
          <w:sz w:val="28"/>
          <w:szCs w:val="28"/>
          <w:shd w:val="clear" w:color="auto" w:fill="FFFFFF"/>
        </w:rPr>
        <w:t>our</w:t>
      </w:r>
      <w:r w:rsidRPr="00167156">
        <w:rPr>
          <w:rFonts w:ascii="Georgia" w:hAnsi="Georgia"/>
          <w:color w:val="333333"/>
          <w:sz w:val="28"/>
          <w:szCs w:val="28"/>
          <w:shd w:val="clear" w:color="auto" w:fill="FFFFFF"/>
        </w:rPr>
        <w:t xml:space="preserve"> programs are </w:t>
      </w:r>
      <w:r w:rsidR="003005DA">
        <w:rPr>
          <w:rFonts w:ascii="Georgia" w:hAnsi="Georgia"/>
          <w:color w:val="333333"/>
          <w:sz w:val="28"/>
          <w:szCs w:val="28"/>
          <w:shd w:val="clear" w:color="auto" w:fill="FFFFFF"/>
        </w:rPr>
        <w:t xml:space="preserve">invited to attend our annual </w:t>
      </w:r>
      <w:r>
        <w:rPr>
          <w:rFonts w:ascii="Georgia" w:hAnsi="Georgia"/>
          <w:color w:val="333333"/>
          <w:sz w:val="28"/>
          <w:szCs w:val="28"/>
          <w:shd w:val="clear" w:color="auto" w:fill="FFFFFF"/>
        </w:rPr>
        <w:t>meeting</w:t>
      </w:r>
      <w:r w:rsidR="006442A9">
        <w:rPr>
          <w:rFonts w:ascii="Georgia" w:hAnsi="Georgia"/>
          <w:color w:val="333333"/>
          <w:sz w:val="28"/>
          <w:szCs w:val="28"/>
          <w:shd w:val="clear" w:color="auto" w:fill="FFFFFF"/>
        </w:rPr>
        <w:t>, with spe</w:t>
      </w:r>
      <w:r w:rsidR="003005DA">
        <w:rPr>
          <w:rFonts w:ascii="Georgia" w:hAnsi="Georgia"/>
          <w:color w:val="333333"/>
          <w:sz w:val="28"/>
          <w:szCs w:val="28"/>
          <w:shd w:val="clear" w:color="auto" w:fill="FFFFFF"/>
        </w:rPr>
        <w:t>cial guest:</w:t>
      </w:r>
    </w:p>
    <w:p w14:paraId="060BB5F2" w14:textId="5E2A2928" w:rsidR="0084734F" w:rsidRPr="003005DA" w:rsidRDefault="003005DA" w:rsidP="003005DA">
      <w:pPr>
        <w:pStyle w:val="Heading2"/>
        <w:jc w:val="center"/>
        <w:rPr>
          <w:rFonts w:ascii="Georgia" w:hAnsi="Georgia"/>
          <w:color w:val="333333"/>
          <w:sz w:val="36"/>
          <w:szCs w:val="36"/>
          <w:shd w:val="clear" w:color="auto" w:fill="FFFFFF"/>
        </w:rPr>
      </w:pPr>
      <w:r w:rsidRPr="003005DA">
        <w:rPr>
          <w:rFonts w:ascii="Georgia" w:hAnsi="Georgia"/>
          <w:color w:val="333333"/>
          <w:sz w:val="36"/>
          <w:szCs w:val="36"/>
          <w:shd w:val="clear" w:color="auto" w:fill="FFFFFF"/>
        </w:rPr>
        <w:t>CBH Executive Director William Hines</w:t>
      </w:r>
    </w:p>
    <w:p w14:paraId="37514863" w14:textId="77777777" w:rsidR="0084734F" w:rsidRPr="0084734F" w:rsidRDefault="0084734F" w:rsidP="0084734F"/>
    <w:p w14:paraId="0A4FBC37" w14:textId="04F99537" w:rsidR="0084734F" w:rsidRDefault="003005DA" w:rsidP="0084734F">
      <w:pPr>
        <w:pStyle w:val="Heading2"/>
        <w:pBdr>
          <w:top w:val="single" w:sz="4" w:space="1" w:color="auto"/>
          <w:left w:val="single" w:sz="4" w:space="4" w:color="auto"/>
          <w:bottom w:val="single" w:sz="4" w:space="1" w:color="auto"/>
          <w:right w:val="single" w:sz="4" w:space="4" w:color="auto"/>
        </w:pBdr>
        <w:jc w:val="center"/>
        <w:rPr>
          <w:rFonts w:ascii="Georgia" w:hAnsi="Georgia"/>
          <w:color w:val="333333"/>
          <w:sz w:val="32"/>
          <w:szCs w:val="32"/>
          <w:shd w:val="clear" w:color="auto" w:fill="FFFFFF"/>
        </w:rPr>
      </w:pPr>
      <w:r>
        <w:rPr>
          <w:rFonts w:ascii="Georgia" w:hAnsi="Georgia"/>
          <w:color w:val="333333"/>
          <w:sz w:val="32"/>
          <w:szCs w:val="32"/>
          <w:shd w:val="clear" w:color="auto" w:fill="FFFFFF"/>
        </w:rPr>
        <w:t>Wednesday September 6, 2023, 10:30 a.</w:t>
      </w:r>
      <w:r w:rsidR="0084734F" w:rsidRPr="00167156">
        <w:rPr>
          <w:rFonts w:ascii="Georgia" w:hAnsi="Georgia"/>
          <w:color w:val="333333"/>
          <w:sz w:val="32"/>
          <w:szCs w:val="32"/>
          <w:shd w:val="clear" w:color="auto" w:fill="FFFFFF"/>
        </w:rPr>
        <w:t>m</w:t>
      </w:r>
      <w:r>
        <w:rPr>
          <w:rFonts w:ascii="Georgia" w:hAnsi="Georgia"/>
          <w:color w:val="333333"/>
          <w:sz w:val="32"/>
          <w:szCs w:val="32"/>
          <w:shd w:val="clear" w:color="auto" w:fill="FFFFFF"/>
        </w:rPr>
        <w:t>.</w:t>
      </w:r>
    </w:p>
    <w:p w14:paraId="427B5E6A" w14:textId="356F39EF" w:rsidR="0084734F" w:rsidRDefault="003005DA" w:rsidP="0084734F">
      <w:pPr>
        <w:pStyle w:val="Heading2"/>
        <w:pBdr>
          <w:top w:val="single" w:sz="4" w:space="1" w:color="auto"/>
          <w:left w:val="single" w:sz="4" w:space="4" w:color="auto"/>
          <w:bottom w:val="single" w:sz="4" w:space="1" w:color="auto"/>
          <w:right w:val="single" w:sz="4" w:space="4" w:color="auto"/>
        </w:pBdr>
        <w:jc w:val="center"/>
        <w:rPr>
          <w:rFonts w:ascii="Georgia" w:hAnsi="Georgia"/>
          <w:color w:val="333333"/>
          <w:sz w:val="32"/>
          <w:szCs w:val="32"/>
          <w:shd w:val="clear" w:color="auto" w:fill="FFFFFF"/>
        </w:rPr>
      </w:pPr>
      <w:r>
        <w:rPr>
          <w:rFonts w:ascii="Georgia" w:hAnsi="Georgia"/>
          <w:color w:val="333333"/>
          <w:sz w:val="32"/>
          <w:szCs w:val="32"/>
          <w:shd w:val="clear" w:color="auto" w:fill="FFFFFF"/>
        </w:rPr>
        <w:t xml:space="preserve"> CBH Library</w:t>
      </w:r>
    </w:p>
    <w:p w14:paraId="2469EFE5" w14:textId="0B7EDE6D" w:rsidR="0084734F" w:rsidRPr="0084734F" w:rsidRDefault="003005DA" w:rsidP="0084734F">
      <w:pPr>
        <w:pStyle w:val="Heading2"/>
        <w:pBdr>
          <w:top w:val="single" w:sz="4" w:space="1" w:color="auto"/>
          <w:left w:val="single" w:sz="4" w:space="4" w:color="auto"/>
          <w:bottom w:val="single" w:sz="4" w:space="1" w:color="auto"/>
          <w:right w:val="single" w:sz="4" w:space="4" w:color="auto"/>
        </w:pBdr>
        <w:jc w:val="center"/>
        <w:rPr>
          <w:rFonts w:ascii="Georgia" w:hAnsi="Georgia"/>
          <w:color w:val="333333"/>
          <w:sz w:val="32"/>
          <w:szCs w:val="32"/>
          <w:shd w:val="clear" w:color="auto" w:fill="FFFFFF"/>
        </w:rPr>
      </w:pPr>
      <w:r>
        <w:rPr>
          <w:rFonts w:ascii="Georgia" w:hAnsi="Georgia"/>
          <w:color w:val="333333"/>
          <w:sz w:val="32"/>
          <w:szCs w:val="32"/>
          <w:shd w:val="clear" w:color="auto" w:fill="FFFFFF"/>
        </w:rPr>
        <w:t>1715 Anderson Road</w:t>
      </w:r>
      <w:r w:rsidR="0084734F">
        <w:rPr>
          <w:rFonts w:ascii="Georgia" w:hAnsi="Georgia"/>
          <w:color w:val="333333"/>
          <w:sz w:val="32"/>
          <w:szCs w:val="32"/>
          <w:shd w:val="clear" w:color="auto" w:fill="FFFFFF"/>
        </w:rPr>
        <w:t xml:space="preserve">, Davis, CA </w:t>
      </w:r>
    </w:p>
    <w:p w14:paraId="0F24FC29" w14:textId="3613EA42" w:rsidR="0084734F" w:rsidRDefault="0084734F" w:rsidP="0084734F">
      <w:pPr>
        <w:pStyle w:val="NormalWeb"/>
        <w:rPr>
          <w:i/>
        </w:rPr>
      </w:pPr>
      <w:bookmarkStart w:id="0" w:name="_GoBack"/>
      <w:bookmarkEnd w:id="0"/>
      <w:r>
        <w:rPr>
          <w:i/>
        </w:rPr>
        <w:t>For more</w:t>
      </w:r>
      <w:r w:rsidRPr="00DB06A2">
        <w:rPr>
          <w:i/>
        </w:rPr>
        <w:t xml:space="preserve"> information please contact </w:t>
      </w:r>
      <w:hyperlink r:id="rId6" w:history="1">
        <w:r w:rsidRPr="00DB06A2">
          <w:rPr>
            <w:rStyle w:val="Hyperlink"/>
            <w:i/>
          </w:rPr>
          <w:t>sfpattison@gmail.com</w:t>
        </w:r>
      </w:hyperlink>
      <w:r>
        <w:rPr>
          <w:i/>
        </w:rPr>
        <w:t>; 530-220-5042</w:t>
      </w:r>
    </w:p>
    <w:p w14:paraId="1D27C4F4" w14:textId="77777777" w:rsidR="003005DA" w:rsidRPr="00DB06A2" w:rsidRDefault="003005DA" w:rsidP="0084734F">
      <w:pPr>
        <w:pStyle w:val="NormalWeb"/>
        <w:rPr>
          <w:i/>
        </w:rPr>
      </w:pPr>
    </w:p>
    <w:p w14:paraId="716076E6" w14:textId="76809CAF" w:rsidR="00224AAE" w:rsidRPr="00224AAE" w:rsidRDefault="0084734F" w:rsidP="0084734F">
      <w:pPr>
        <w:pStyle w:val="NormalWeb"/>
        <w:shd w:val="clear" w:color="auto" w:fill="FFFFFF"/>
        <w:spacing w:before="0" w:beforeAutospacing="0" w:after="0" w:afterAutospacing="0"/>
      </w:pPr>
      <w:r>
        <w:rPr>
          <w:color w:val="444444"/>
        </w:rPr>
        <w:t xml:space="preserve">  </w:t>
      </w:r>
    </w:p>
    <w:sectPr w:rsidR="00224AAE" w:rsidRPr="00224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67"/>
    <w:rsid w:val="00052F45"/>
    <w:rsid w:val="00070C5E"/>
    <w:rsid w:val="000E1E39"/>
    <w:rsid w:val="00193898"/>
    <w:rsid w:val="00224AAE"/>
    <w:rsid w:val="00240A0F"/>
    <w:rsid w:val="00254BE2"/>
    <w:rsid w:val="002626DE"/>
    <w:rsid w:val="002A241F"/>
    <w:rsid w:val="002B5F01"/>
    <w:rsid w:val="002E3F3E"/>
    <w:rsid w:val="002E5651"/>
    <w:rsid w:val="003005DA"/>
    <w:rsid w:val="00317BAE"/>
    <w:rsid w:val="00417B71"/>
    <w:rsid w:val="004D0756"/>
    <w:rsid w:val="004E2FAD"/>
    <w:rsid w:val="005752EE"/>
    <w:rsid w:val="0060065D"/>
    <w:rsid w:val="006442A9"/>
    <w:rsid w:val="006F344B"/>
    <w:rsid w:val="0074675A"/>
    <w:rsid w:val="0084734F"/>
    <w:rsid w:val="009E1DA8"/>
    <w:rsid w:val="00A654D8"/>
    <w:rsid w:val="00AD5AEC"/>
    <w:rsid w:val="00B31E03"/>
    <w:rsid w:val="00B31E24"/>
    <w:rsid w:val="00B87EA5"/>
    <w:rsid w:val="00BB7E11"/>
    <w:rsid w:val="00BC7628"/>
    <w:rsid w:val="00C4191F"/>
    <w:rsid w:val="00C55F67"/>
    <w:rsid w:val="00D951F8"/>
    <w:rsid w:val="00DA0216"/>
    <w:rsid w:val="00E418A4"/>
    <w:rsid w:val="00E62B84"/>
    <w:rsid w:val="00E72CEE"/>
    <w:rsid w:val="00EA2A2A"/>
    <w:rsid w:val="00F06F1B"/>
    <w:rsid w:val="00F34F67"/>
    <w:rsid w:val="00FA2F03"/>
    <w:rsid w:val="00FB4D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7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7EA5"/>
    <w:pPr>
      <w:keepNext/>
      <w:spacing w:after="0" w:line="240" w:lineRule="auto"/>
      <w:outlineLvl w:val="2"/>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DE"/>
    <w:rPr>
      <w:color w:val="0000FF" w:themeColor="hyperlink"/>
      <w:u w:val="single"/>
    </w:rPr>
  </w:style>
  <w:style w:type="character" w:customStyle="1" w:styleId="yzlgbd">
    <w:name w:val="yzlgbd"/>
    <w:basedOn w:val="DefaultParagraphFont"/>
    <w:rsid w:val="00E72CEE"/>
  </w:style>
  <w:style w:type="paragraph" w:styleId="BalloonText">
    <w:name w:val="Balloon Text"/>
    <w:basedOn w:val="Normal"/>
    <w:link w:val="BalloonTextChar"/>
    <w:uiPriority w:val="99"/>
    <w:semiHidden/>
    <w:unhideWhenUsed/>
    <w:rsid w:val="00FB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7D"/>
    <w:rPr>
      <w:rFonts w:ascii="Tahoma" w:hAnsi="Tahoma" w:cs="Tahoma"/>
      <w:sz w:val="16"/>
      <w:szCs w:val="16"/>
    </w:rPr>
  </w:style>
  <w:style w:type="table" w:styleId="TableGrid">
    <w:name w:val="Table Grid"/>
    <w:basedOn w:val="TableNormal"/>
    <w:uiPriority w:val="59"/>
    <w:unhideWhenUsed/>
    <w:rsid w:val="00B8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87EA5"/>
    <w:rPr>
      <w:rFonts w:ascii="Times New Roman" w:eastAsia="Times New Roman" w:hAnsi="Times New Roman" w:cs="Times New Roman"/>
      <w:b/>
      <w:bCs/>
      <w:sz w:val="40"/>
      <w:szCs w:val="24"/>
    </w:rPr>
  </w:style>
  <w:style w:type="paragraph" w:styleId="NormalWeb">
    <w:name w:val="Normal (Web)"/>
    <w:basedOn w:val="Normal"/>
    <w:unhideWhenUsed/>
    <w:rsid w:val="00C419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91F"/>
    <w:rPr>
      <w:i/>
      <w:iCs/>
    </w:rPr>
  </w:style>
  <w:style w:type="character" w:customStyle="1" w:styleId="Heading2Char">
    <w:name w:val="Heading 2 Char"/>
    <w:basedOn w:val="DefaultParagraphFont"/>
    <w:link w:val="Heading2"/>
    <w:uiPriority w:val="9"/>
    <w:rsid w:val="008473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47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87EA5"/>
    <w:pPr>
      <w:keepNext/>
      <w:spacing w:after="0" w:line="240" w:lineRule="auto"/>
      <w:outlineLvl w:val="2"/>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DE"/>
    <w:rPr>
      <w:color w:val="0000FF" w:themeColor="hyperlink"/>
      <w:u w:val="single"/>
    </w:rPr>
  </w:style>
  <w:style w:type="character" w:customStyle="1" w:styleId="yzlgbd">
    <w:name w:val="yzlgbd"/>
    <w:basedOn w:val="DefaultParagraphFont"/>
    <w:rsid w:val="00E72CEE"/>
  </w:style>
  <w:style w:type="paragraph" w:styleId="BalloonText">
    <w:name w:val="Balloon Text"/>
    <w:basedOn w:val="Normal"/>
    <w:link w:val="BalloonTextChar"/>
    <w:uiPriority w:val="99"/>
    <w:semiHidden/>
    <w:unhideWhenUsed/>
    <w:rsid w:val="00FB4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D7D"/>
    <w:rPr>
      <w:rFonts w:ascii="Tahoma" w:hAnsi="Tahoma" w:cs="Tahoma"/>
      <w:sz w:val="16"/>
      <w:szCs w:val="16"/>
    </w:rPr>
  </w:style>
  <w:style w:type="table" w:styleId="TableGrid">
    <w:name w:val="Table Grid"/>
    <w:basedOn w:val="TableNormal"/>
    <w:uiPriority w:val="59"/>
    <w:unhideWhenUsed/>
    <w:rsid w:val="00B8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B87EA5"/>
    <w:rPr>
      <w:rFonts w:ascii="Times New Roman" w:eastAsia="Times New Roman" w:hAnsi="Times New Roman" w:cs="Times New Roman"/>
      <w:b/>
      <w:bCs/>
      <w:sz w:val="40"/>
      <w:szCs w:val="24"/>
    </w:rPr>
  </w:style>
  <w:style w:type="paragraph" w:styleId="NormalWeb">
    <w:name w:val="Normal (Web)"/>
    <w:basedOn w:val="Normal"/>
    <w:unhideWhenUsed/>
    <w:rsid w:val="00C419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91F"/>
    <w:rPr>
      <w:i/>
      <w:iCs/>
    </w:rPr>
  </w:style>
  <w:style w:type="character" w:customStyle="1" w:styleId="Heading2Char">
    <w:name w:val="Heading 2 Char"/>
    <w:basedOn w:val="DefaultParagraphFont"/>
    <w:link w:val="Heading2"/>
    <w:uiPriority w:val="9"/>
    <w:rsid w:val="008473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fpattiso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Pattison</dc:creator>
  <cp:lastModifiedBy>Sarah Pattison</cp:lastModifiedBy>
  <cp:revision>4</cp:revision>
  <cp:lastPrinted>2023-08-07T02:39:00Z</cp:lastPrinted>
  <dcterms:created xsi:type="dcterms:W3CDTF">2023-08-07T02:35:00Z</dcterms:created>
  <dcterms:modified xsi:type="dcterms:W3CDTF">2023-08-07T02:39:00Z</dcterms:modified>
</cp:coreProperties>
</file>